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31392" w14:textId="2CC67223" w:rsidR="00C60C54" w:rsidRPr="007D660A" w:rsidRDefault="00C60C54" w:rsidP="007D660A">
      <w:pPr>
        <w:widowControl w:val="0"/>
        <w:overflowPunct/>
        <w:autoSpaceDE/>
        <w:autoSpaceDN/>
        <w:adjustRightInd/>
        <w:spacing w:before="120"/>
        <w:ind w:left="360" w:hanging="360"/>
        <w:jc w:val="center"/>
        <w:textAlignment w:val="auto"/>
        <w:rPr>
          <w:rFonts w:ascii="Arial" w:hAnsi="Arial" w:cs="Arial"/>
          <w:b/>
          <w:bCs/>
          <w:sz w:val="36"/>
          <w:szCs w:val="28"/>
        </w:rPr>
      </w:pPr>
      <w:r w:rsidRPr="007D660A">
        <w:rPr>
          <w:rFonts w:ascii="Arial" w:hAnsi="Arial" w:cs="Arial"/>
          <w:b/>
          <w:bCs/>
          <w:sz w:val="36"/>
          <w:szCs w:val="28"/>
        </w:rPr>
        <w:t>METHODS TO ENCOURAGE PARTICIPATION IN LECTURE TYPE CLASSES.</w:t>
      </w:r>
      <w:r w:rsidR="007D660A">
        <w:rPr>
          <w:rFonts w:ascii="Arial" w:hAnsi="Arial" w:cs="Arial"/>
          <w:b/>
          <w:bCs/>
          <w:sz w:val="36"/>
          <w:szCs w:val="28"/>
        </w:rPr>
        <w:t xml:space="preserve"> </w:t>
      </w:r>
      <w:r w:rsidR="007D660A" w:rsidRPr="007D660A">
        <w:rPr>
          <w:rFonts w:ascii="Arial" w:hAnsi="Arial" w:cs="Arial"/>
        </w:rPr>
        <w:t>Kathy Horner</w:t>
      </w:r>
    </w:p>
    <w:p w14:paraId="21DD732C" w14:textId="7CA1665F" w:rsidR="00867653" w:rsidRDefault="00867653" w:rsidP="00C60C54">
      <w:pPr>
        <w:widowControl w:val="0"/>
        <w:overflowPunct/>
        <w:autoSpaceDE/>
        <w:autoSpaceDN/>
        <w:adjustRightInd/>
        <w:spacing w:before="120"/>
        <w:ind w:left="360" w:hanging="360"/>
        <w:textAlignment w:val="auto"/>
      </w:pPr>
      <w:r>
        <w:t xml:space="preserve">Many of these ideas are from the book “Preventing Death </w:t>
      </w:r>
      <w:proofErr w:type="gramStart"/>
      <w:r>
        <w:t>By</w:t>
      </w:r>
      <w:proofErr w:type="gramEnd"/>
      <w:r>
        <w:t xml:space="preserve"> Lecture” Sharon Bowman</w:t>
      </w:r>
    </w:p>
    <w:p w14:paraId="6C4368CF" w14:textId="599E4E52" w:rsidR="00C60C54" w:rsidRPr="007D660A" w:rsidRDefault="00C60C54" w:rsidP="00C60C54">
      <w:pPr>
        <w:pStyle w:val="ListParagraph"/>
        <w:widowControl w:val="0"/>
        <w:numPr>
          <w:ilvl w:val="0"/>
          <w:numId w:val="1"/>
        </w:numPr>
        <w:overflowPunct/>
        <w:autoSpaceDE/>
        <w:autoSpaceDN/>
        <w:adjustRightInd/>
        <w:spacing w:before="120"/>
        <w:textAlignment w:val="auto"/>
        <w:rPr>
          <w:rFonts w:ascii="Arial Narrow" w:hAnsi="Arial Narrow"/>
          <w:i/>
          <w:iCs/>
          <w:kern w:val="28"/>
          <w:szCs w:val="24"/>
        </w:rPr>
      </w:pPr>
      <w:r w:rsidRPr="00963686">
        <w:rPr>
          <w:rFonts w:ascii="Arial Narrow" w:hAnsi="Arial Narrow"/>
          <w:b/>
          <w:bCs/>
          <w:kern w:val="28"/>
          <w:sz w:val="32"/>
          <w:szCs w:val="32"/>
        </w:rPr>
        <w:t>EXPERTS UNITE!</w:t>
      </w:r>
      <w:r w:rsidRPr="00963686">
        <w:rPr>
          <w:rFonts w:ascii="Arial Narrow" w:hAnsi="Arial Narrow"/>
          <w:i/>
          <w:iCs/>
          <w:kern w:val="28"/>
          <w:sz w:val="32"/>
          <w:szCs w:val="32"/>
        </w:rPr>
        <w:t xml:space="preserve"> </w:t>
      </w:r>
      <w:r w:rsidRPr="007D660A">
        <w:rPr>
          <w:rFonts w:ascii="Arial Narrow" w:hAnsi="Arial Narrow"/>
          <w:i/>
          <w:iCs/>
          <w:kern w:val="28"/>
          <w:szCs w:val="24"/>
        </w:rPr>
        <w:t xml:space="preserve">This is a </w:t>
      </w:r>
      <w:r w:rsidR="00867653" w:rsidRPr="007D660A">
        <w:rPr>
          <w:rFonts w:ascii="Arial Narrow" w:hAnsi="Arial Narrow"/>
          <w:i/>
          <w:iCs/>
          <w:kern w:val="28"/>
          <w:szCs w:val="24"/>
        </w:rPr>
        <w:t>2-minute</w:t>
      </w:r>
      <w:r w:rsidRPr="007D660A">
        <w:rPr>
          <w:rFonts w:ascii="Arial Narrow" w:hAnsi="Arial Narrow"/>
          <w:i/>
          <w:iCs/>
          <w:kern w:val="28"/>
          <w:szCs w:val="24"/>
        </w:rPr>
        <w:t xml:space="preserve"> opening activity:  Begin by saying something like this:  </w:t>
      </w:r>
    </w:p>
    <w:p w14:paraId="7118C53B" w14:textId="4AF7D1D9" w:rsidR="00C60C54" w:rsidRPr="007D660A" w:rsidRDefault="00C60C54" w:rsidP="00C60C54">
      <w:pPr>
        <w:widowControl w:val="0"/>
        <w:overflowPunct/>
        <w:autoSpaceDE/>
        <w:autoSpaceDN/>
        <w:adjustRightInd/>
        <w:spacing w:before="120"/>
        <w:textAlignment w:val="auto"/>
        <w:rPr>
          <w:rFonts w:ascii="Arial" w:hAnsi="Arial" w:cs="Arial"/>
          <w:kern w:val="28"/>
          <w:szCs w:val="24"/>
        </w:rPr>
      </w:pPr>
      <w:r w:rsidRPr="007D660A">
        <w:rPr>
          <w:rFonts w:ascii="Arial" w:hAnsi="Arial" w:cs="Arial"/>
          <w:kern w:val="28"/>
          <w:szCs w:val="24"/>
        </w:rPr>
        <w:t xml:space="preserve">LOOK to your left, your right, in front and behind you. You will find experts sitting there. Take 90 seconds right now to introduce yourself and find out one fact about the </w:t>
      </w:r>
      <w:proofErr w:type="gramStart"/>
      <w:r w:rsidRPr="007D660A">
        <w:rPr>
          <w:rFonts w:ascii="Arial" w:hAnsi="Arial" w:cs="Arial"/>
          <w:kern w:val="28"/>
          <w:szCs w:val="24"/>
        </w:rPr>
        <w:t>topic</w:t>
      </w:r>
      <w:r w:rsidR="00867653" w:rsidRPr="007D660A">
        <w:rPr>
          <w:rFonts w:ascii="Arial" w:hAnsi="Arial" w:cs="Arial"/>
          <w:kern w:val="28"/>
          <w:szCs w:val="24"/>
        </w:rPr>
        <w:t xml:space="preserve">  (</w:t>
      </w:r>
      <w:proofErr w:type="gramEnd"/>
      <w:r w:rsidR="00867653" w:rsidRPr="007D660A">
        <w:rPr>
          <w:rFonts w:ascii="Arial" w:hAnsi="Arial" w:cs="Arial"/>
          <w:kern w:val="28"/>
          <w:szCs w:val="24"/>
        </w:rPr>
        <w:t>Name it) we are going to discuss today</w:t>
      </w:r>
      <w:r w:rsidRPr="007D660A">
        <w:rPr>
          <w:rFonts w:ascii="Arial" w:hAnsi="Arial" w:cs="Arial"/>
          <w:kern w:val="28"/>
          <w:szCs w:val="24"/>
        </w:rPr>
        <w:t xml:space="preserve"> that they already know.  This is your EXPERT GROUP.</w:t>
      </w:r>
    </w:p>
    <w:p w14:paraId="5E536856" w14:textId="7852044F" w:rsidR="00C60C54" w:rsidRPr="007D660A" w:rsidRDefault="00C60C54" w:rsidP="00C60C54">
      <w:pPr>
        <w:widowControl w:val="0"/>
        <w:overflowPunct/>
        <w:autoSpaceDE/>
        <w:autoSpaceDN/>
        <w:adjustRightInd/>
        <w:spacing w:before="120"/>
        <w:textAlignment w:val="auto"/>
        <w:rPr>
          <w:rFonts w:ascii="Arial" w:hAnsi="Arial" w:cs="Arial"/>
          <w:kern w:val="28"/>
          <w:szCs w:val="24"/>
        </w:rPr>
      </w:pPr>
      <w:r w:rsidRPr="007D660A">
        <w:rPr>
          <w:rFonts w:ascii="Arial" w:hAnsi="Arial" w:cs="Arial"/>
          <w:kern w:val="28"/>
          <w:szCs w:val="24"/>
        </w:rPr>
        <w:t xml:space="preserve">After the 90 seconds- ask them to share one fact from someone in their expert group.  This will connect your learners to each other and to the topic you are presenting. </w:t>
      </w:r>
    </w:p>
    <w:p w14:paraId="4582D3BF" w14:textId="18450EFF" w:rsidR="00C60C54" w:rsidRPr="00867653" w:rsidRDefault="00C60C54" w:rsidP="00C60C54">
      <w:pPr>
        <w:widowControl w:val="0"/>
        <w:overflowPunct/>
        <w:autoSpaceDE/>
        <w:autoSpaceDN/>
        <w:adjustRightInd/>
        <w:spacing w:before="120"/>
        <w:textAlignment w:val="auto"/>
        <w:rPr>
          <w:rFonts w:ascii="Arial" w:hAnsi="Arial" w:cs="Arial"/>
          <w:kern w:val="28"/>
          <w:sz w:val="22"/>
          <w:szCs w:val="22"/>
        </w:rPr>
      </w:pPr>
      <w:r w:rsidRPr="007D660A">
        <w:rPr>
          <w:rFonts w:ascii="Arial" w:hAnsi="Arial" w:cs="Arial"/>
          <w:kern w:val="28"/>
          <w:szCs w:val="24"/>
        </w:rPr>
        <w:t>Useful for class:</w:t>
      </w:r>
      <w:r w:rsidR="00867653" w:rsidRPr="007D660A">
        <w:rPr>
          <w:rFonts w:ascii="Arial" w:hAnsi="Arial" w:cs="Arial"/>
          <w:kern w:val="28"/>
          <w:szCs w:val="24"/>
        </w:rPr>
        <w:t xml:space="preserve"> </w:t>
      </w:r>
      <w:r w:rsidRPr="007D660A">
        <w:rPr>
          <w:rFonts w:ascii="Arial" w:hAnsi="Arial" w:cs="Arial"/>
          <w:kern w:val="28"/>
          <w:szCs w:val="24"/>
        </w:rPr>
        <w:t xml:space="preserve">TCE 1 Visual communication, Encouraging the Newly Converted child, Managing your classroom.  TCE 2 Motivating Faithful attendance, </w:t>
      </w:r>
      <w:proofErr w:type="gramStart"/>
      <w:r w:rsidRPr="007D660A">
        <w:rPr>
          <w:rFonts w:ascii="Arial" w:hAnsi="Arial" w:cs="Arial"/>
          <w:kern w:val="28"/>
          <w:szCs w:val="24"/>
        </w:rPr>
        <w:t>Being</w:t>
      </w:r>
      <w:proofErr w:type="gramEnd"/>
      <w:r w:rsidRPr="007D660A">
        <w:rPr>
          <w:rFonts w:ascii="Arial" w:hAnsi="Arial" w:cs="Arial"/>
          <w:kern w:val="28"/>
          <w:szCs w:val="24"/>
        </w:rPr>
        <w:t xml:space="preserve"> a Witness for God, </w:t>
      </w:r>
      <w:r w:rsidR="00867653" w:rsidRPr="007D660A">
        <w:rPr>
          <w:rFonts w:ascii="Arial" w:hAnsi="Arial" w:cs="Arial"/>
          <w:kern w:val="28"/>
          <w:szCs w:val="24"/>
        </w:rPr>
        <w:t xml:space="preserve">and </w:t>
      </w:r>
      <w:r w:rsidRPr="007D660A">
        <w:rPr>
          <w:rFonts w:ascii="Arial" w:hAnsi="Arial" w:cs="Arial"/>
          <w:kern w:val="28"/>
          <w:szCs w:val="24"/>
        </w:rPr>
        <w:t>Story Telling techniques</w:t>
      </w:r>
      <w:r w:rsidR="00867653">
        <w:rPr>
          <w:rFonts w:ascii="Arial" w:hAnsi="Arial" w:cs="Arial"/>
          <w:kern w:val="28"/>
          <w:sz w:val="22"/>
          <w:szCs w:val="22"/>
        </w:rPr>
        <w:t xml:space="preserve">. </w:t>
      </w:r>
    </w:p>
    <w:p w14:paraId="69D27FA4" w14:textId="77777777" w:rsidR="00C60C54" w:rsidRPr="00867653" w:rsidRDefault="00C60C54" w:rsidP="00C60C54">
      <w:pPr>
        <w:widowControl w:val="0"/>
        <w:overflowPunct/>
        <w:autoSpaceDE/>
        <w:autoSpaceDN/>
        <w:adjustRightInd/>
        <w:spacing w:before="120"/>
        <w:textAlignment w:val="auto"/>
        <w:rPr>
          <w:rFonts w:ascii="Arial" w:hAnsi="Arial" w:cs="Arial"/>
          <w:kern w:val="28"/>
          <w:sz w:val="22"/>
          <w:szCs w:val="22"/>
        </w:rPr>
      </w:pPr>
    </w:p>
    <w:p w14:paraId="40D6877B" w14:textId="583B7363" w:rsidR="00C60C54" w:rsidRPr="00867653" w:rsidRDefault="00C60C54" w:rsidP="00C60C54">
      <w:pPr>
        <w:pStyle w:val="ListParagraph"/>
        <w:widowControl w:val="0"/>
        <w:numPr>
          <w:ilvl w:val="0"/>
          <w:numId w:val="1"/>
        </w:numPr>
        <w:overflowPunct/>
        <w:autoSpaceDE/>
        <w:autoSpaceDN/>
        <w:adjustRightInd/>
        <w:spacing w:before="120"/>
        <w:textAlignment w:val="auto"/>
        <w:rPr>
          <w:rFonts w:ascii="Arial Narrow" w:hAnsi="Arial Narrow"/>
          <w:kern w:val="28"/>
          <w:sz w:val="32"/>
          <w:szCs w:val="32"/>
        </w:rPr>
      </w:pPr>
      <w:r w:rsidRPr="00963686">
        <w:rPr>
          <w:rFonts w:ascii="Arial Narrow" w:hAnsi="Arial Narrow"/>
          <w:b/>
          <w:bCs/>
          <w:kern w:val="28"/>
          <w:sz w:val="32"/>
          <w:szCs w:val="32"/>
        </w:rPr>
        <w:t>WORKSHEETS</w:t>
      </w:r>
      <w:r w:rsidR="007D660A">
        <w:rPr>
          <w:rFonts w:ascii="Arial Narrow" w:hAnsi="Arial Narrow"/>
          <w:b/>
          <w:bCs/>
          <w:kern w:val="28"/>
          <w:sz w:val="32"/>
          <w:szCs w:val="32"/>
        </w:rPr>
        <w:t>:</w:t>
      </w:r>
      <w:r w:rsidRPr="00963686">
        <w:rPr>
          <w:rFonts w:ascii="Arial Narrow" w:hAnsi="Arial Narrow"/>
          <w:kern w:val="28"/>
          <w:sz w:val="32"/>
          <w:szCs w:val="32"/>
        </w:rPr>
        <w:t xml:space="preserve"> </w:t>
      </w:r>
      <w:r w:rsidRPr="00867653">
        <w:rPr>
          <w:rFonts w:ascii="Arial Narrow" w:hAnsi="Arial Narrow"/>
          <w:kern w:val="28"/>
          <w:sz w:val="32"/>
          <w:szCs w:val="32"/>
        </w:rPr>
        <w:t xml:space="preserve">Give each person a worksheet you’ve created. For them to fill out during your talk; Fill in the blanks so they are listening for the words. </w:t>
      </w:r>
    </w:p>
    <w:p w14:paraId="0118442B" w14:textId="77777777" w:rsidR="00C60C54" w:rsidRPr="00867653" w:rsidRDefault="00C60C54" w:rsidP="00C60C54">
      <w:pPr>
        <w:pStyle w:val="ListParagraph"/>
        <w:widowControl w:val="0"/>
        <w:overflowPunct/>
        <w:autoSpaceDE/>
        <w:autoSpaceDN/>
        <w:adjustRightInd/>
        <w:spacing w:before="120"/>
        <w:ind w:left="360"/>
        <w:textAlignment w:val="auto"/>
        <w:rPr>
          <w:rFonts w:ascii="Arial Narrow" w:hAnsi="Arial Narrow"/>
          <w:kern w:val="28"/>
          <w:sz w:val="32"/>
          <w:szCs w:val="32"/>
        </w:rPr>
      </w:pPr>
    </w:p>
    <w:p w14:paraId="1AFBC7DE" w14:textId="4A792E99" w:rsidR="00C60C54" w:rsidRPr="00C60C54" w:rsidRDefault="00C60C54" w:rsidP="00C60C54">
      <w:pPr>
        <w:pStyle w:val="ListParagraph"/>
        <w:widowControl w:val="0"/>
        <w:numPr>
          <w:ilvl w:val="0"/>
          <w:numId w:val="1"/>
        </w:numPr>
        <w:overflowPunct/>
        <w:autoSpaceDE/>
        <w:autoSpaceDN/>
        <w:adjustRightInd/>
        <w:spacing w:before="120"/>
        <w:textAlignment w:val="auto"/>
        <w:rPr>
          <w:rFonts w:ascii="Arial Narrow" w:hAnsi="Arial Narrow"/>
          <w:kern w:val="28"/>
          <w:sz w:val="32"/>
          <w:szCs w:val="32"/>
        </w:rPr>
      </w:pPr>
      <w:r w:rsidRPr="00963686">
        <w:rPr>
          <w:rFonts w:ascii="Arial Narrow" w:hAnsi="Arial Narrow"/>
          <w:b/>
          <w:bCs/>
          <w:kern w:val="28"/>
          <w:sz w:val="32"/>
          <w:szCs w:val="32"/>
        </w:rPr>
        <w:t>NIFTY NOTES</w:t>
      </w:r>
      <w:r w:rsidR="007D660A">
        <w:rPr>
          <w:rFonts w:ascii="Arial Narrow" w:hAnsi="Arial Narrow"/>
          <w:kern w:val="28"/>
          <w:sz w:val="32"/>
          <w:szCs w:val="32"/>
        </w:rPr>
        <w:t xml:space="preserve">: </w:t>
      </w:r>
      <w:r w:rsidRPr="00963686">
        <w:rPr>
          <w:rFonts w:ascii="Arial Narrow" w:hAnsi="Arial Narrow"/>
          <w:kern w:val="28"/>
          <w:sz w:val="32"/>
          <w:szCs w:val="32"/>
        </w:rPr>
        <w:t xml:space="preserve">a great way to keep them focused while you </w:t>
      </w:r>
      <w:r w:rsidR="007D660A" w:rsidRPr="00963686">
        <w:rPr>
          <w:rFonts w:ascii="Arial Narrow" w:hAnsi="Arial Narrow"/>
          <w:kern w:val="28"/>
          <w:sz w:val="32"/>
          <w:szCs w:val="32"/>
        </w:rPr>
        <w:t>talk</w:t>
      </w:r>
      <w:r w:rsidRPr="00963686">
        <w:rPr>
          <w:rFonts w:ascii="Arial Narrow" w:hAnsi="Arial Narrow"/>
          <w:kern w:val="28"/>
          <w:sz w:val="32"/>
          <w:szCs w:val="32"/>
        </w:rPr>
        <w:t xml:space="preserve"> and a souvenir to take with them</w:t>
      </w:r>
      <w:r w:rsidR="007D660A">
        <w:rPr>
          <w:rFonts w:ascii="Arial Narrow" w:hAnsi="Arial Narrow"/>
          <w:kern w:val="28"/>
          <w:sz w:val="32"/>
          <w:szCs w:val="32"/>
        </w:rPr>
        <w:t>.</w:t>
      </w:r>
      <w:r w:rsidRPr="00963686">
        <w:rPr>
          <w:rFonts w:ascii="Arial Narrow" w:hAnsi="Arial Narrow"/>
          <w:kern w:val="28"/>
          <w:sz w:val="32"/>
          <w:szCs w:val="32"/>
        </w:rPr>
        <w:t xml:space="preserve"> (take a sheet of blank paper; divide into 4 </w:t>
      </w:r>
      <w:r w:rsidRPr="00C60C54">
        <w:rPr>
          <w:rFonts w:ascii="Arial Narrow" w:hAnsi="Arial Narrow"/>
          <w:kern w:val="28"/>
          <w:sz w:val="32"/>
          <w:szCs w:val="32"/>
        </w:rPr>
        <w:t>columns</w:t>
      </w:r>
      <w:r w:rsidR="00867653">
        <w:rPr>
          <w:rFonts w:ascii="Arial Narrow" w:hAnsi="Arial Narrow"/>
          <w:kern w:val="28"/>
          <w:sz w:val="32"/>
          <w:szCs w:val="32"/>
        </w:rPr>
        <w:t xml:space="preserve"> and list on the top:</w:t>
      </w:r>
      <w:r w:rsidRPr="00C60C54">
        <w:rPr>
          <w:rFonts w:ascii="Arial Narrow" w:hAnsi="Arial Narrow"/>
          <w:kern w:val="28"/>
          <w:sz w:val="32"/>
          <w:szCs w:val="32"/>
        </w:rPr>
        <w:t xml:space="preserve">  </w:t>
      </w:r>
      <w:r w:rsidRPr="00C60C54">
        <w:rPr>
          <w:rFonts w:ascii="Arial Narrow" w:hAnsi="Arial Narrow"/>
          <w:kern w:val="28"/>
          <w:sz w:val="32"/>
          <w:szCs w:val="32"/>
        </w:rPr>
        <w:t>I</w:t>
      </w:r>
      <w:r w:rsidRPr="00C60C54">
        <w:rPr>
          <w:rFonts w:ascii="Arial Narrow" w:hAnsi="Arial Narrow"/>
          <w:kern w:val="28"/>
          <w:sz w:val="32"/>
          <w:szCs w:val="32"/>
        </w:rPr>
        <w:t>mportant facts? New ideas? Any questions? Or Actions?</w:t>
      </w:r>
    </w:p>
    <w:p w14:paraId="482F4380" w14:textId="77777777" w:rsidR="00C60C54" w:rsidRPr="00C60C54" w:rsidRDefault="00C60C54" w:rsidP="00C60C54">
      <w:pPr>
        <w:pStyle w:val="ListParagraph"/>
        <w:widowControl w:val="0"/>
        <w:overflowPunct/>
        <w:autoSpaceDE/>
        <w:autoSpaceDN/>
        <w:adjustRightInd/>
        <w:spacing w:before="120"/>
        <w:ind w:left="360"/>
        <w:textAlignment w:val="auto"/>
        <w:rPr>
          <w:rFonts w:ascii="Arial Narrow" w:hAnsi="Arial Narrow"/>
          <w:kern w:val="28"/>
          <w:sz w:val="32"/>
          <w:szCs w:val="32"/>
        </w:rPr>
      </w:pPr>
    </w:p>
    <w:p w14:paraId="2EA20A64" w14:textId="7F86BFD1" w:rsidR="00C60C54" w:rsidRPr="00C60C54" w:rsidRDefault="00C60C54" w:rsidP="00C60C54">
      <w:pPr>
        <w:pStyle w:val="ListParagraph"/>
        <w:widowControl w:val="0"/>
        <w:numPr>
          <w:ilvl w:val="0"/>
          <w:numId w:val="1"/>
        </w:numPr>
        <w:overflowPunct/>
        <w:autoSpaceDE/>
        <w:autoSpaceDN/>
        <w:adjustRightInd/>
        <w:spacing w:before="120"/>
        <w:textAlignment w:val="auto"/>
        <w:rPr>
          <w:rFonts w:ascii="Arial Narrow" w:hAnsi="Arial Narrow"/>
          <w:kern w:val="28"/>
          <w:sz w:val="32"/>
          <w:szCs w:val="32"/>
        </w:rPr>
      </w:pPr>
      <w:r w:rsidRPr="00963686">
        <w:rPr>
          <w:rFonts w:ascii="Arial Narrow" w:hAnsi="Arial Narrow"/>
          <w:b/>
          <w:bCs/>
          <w:kern w:val="28"/>
          <w:sz w:val="32"/>
          <w:szCs w:val="32"/>
        </w:rPr>
        <w:t>ALL TOGETHER NOW:</w:t>
      </w:r>
      <w:r w:rsidRPr="00963686">
        <w:rPr>
          <w:rFonts w:ascii="Arial Narrow" w:hAnsi="Arial Narrow"/>
          <w:kern w:val="28"/>
          <w:sz w:val="32"/>
          <w:szCs w:val="32"/>
        </w:rPr>
        <w:t xml:space="preserve">  Involve learners in reading bulleted points out loud together. </w:t>
      </w:r>
      <w:r w:rsidRPr="00C60C54">
        <w:rPr>
          <w:rFonts w:ascii="Arial Narrow" w:hAnsi="Arial Narrow"/>
          <w:kern w:val="28"/>
          <w:sz w:val="32"/>
          <w:szCs w:val="32"/>
        </w:rPr>
        <w:t>This works great with power point</w:t>
      </w:r>
      <w:r>
        <w:rPr>
          <w:rFonts w:ascii="Arial Narrow" w:hAnsi="Arial Narrow"/>
          <w:kern w:val="28"/>
          <w:sz w:val="32"/>
          <w:szCs w:val="32"/>
        </w:rPr>
        <w:t xml:space="preserve">, or off their student note. </w:t>
      </w:r>
      <w:r w:rsidRPr="00C60C54">
        <w:rPr>
          <w:rFonts w:ascii="Arial Narrow" w:hAnsi="Arial Narrow"/>
          <w:kern w:val="28"/>
          <w:sz w:val="32"/>
          <w:szCs w:val="32"/>
        </w:rPr>
        <w:t>Involve your students in the verbal reading. (now they not only SEE the info, HEAR the info But SAY the info</w:t>
      </w:r>
      <w:r>
        <w:rPr>
          <w:rFonts w:ascii="Arial Narrow" w:hAnsi="Arial Narrow"/>
          <w:kern w:val="28"/>
          <w:sz w:val="32"/>
          <w:szCs w:val="32"/>
        </w:rPr>
        <w:t xml:space="preserve">. This </w:t>
      </w:r>
      <w:r w:rsidRPr="00C60C54">
        <w:rPr>
          <w:rFonts w:ascii="Arial Narrow" w:hAnsi="Arial Narrow"/>
          <w:kern w:val="28"/>
          <w:sz w:val="32"/>
          <w:szCs w:val="32"/>
        </w:rPr>
        <w:t xml:space="preserve">will help them to learn longer. </w:t>
      </w:r>
    </w:p>
    <w:p w14:paraId="4B3F3367" w14:textId="4523D2A3" w:rsidR="00C60C54" w:rsidRPr="00C60C54" w:rsidRDefault="00C60C54" w:rsidP="00C60C54">
      <w:pPr>
        <w:widowControl w:val="0"/>
        <w:overflowPunct/>
        <w:autoSpaceDE/>
        <w:autoSpaceDN/>
        <w:adjustRightInd/>
        <w:spacing w:before="120"/>
        <w:ind w:left="360"/>
        <w:textAlignment w:val="auto"/>
        <w:rPr>
          <w:rFonts w:ascii="Arial Narrow" w:hAnsi="Arial Narrow"/>
          <w:kern w:val="28"/>
          <w:sz w:val="32"/>
          <w:szCs w:val="32"/>
        </w:rPr>
      </w:pPr>
      <w:r w:rsidRPr="004F469E">
        <w:rPr>
          <w:rFonts w:ascii="Arial Narrow" w:hAnsi="Arial Narrow"/>
          <w:b/>
          <w:bCs/>
          <w:color w:val="0070C0"/>
          <w:kern w:val="28"/>
          <w:sz w:val="32"/>
          <w:szCs w:val="32"/>
        </w:rPr>
        <w:t>Bonus Tip</w:t>
      </w:r>
      <w:r w:rsidRPr="00C60C54">
        <w:rPr>
          <w:rFonts w:ascii="Arial Narrow" w:hAnsi="Arial Narrow"/>
          <w:kern w:val="28"/>
          <w:sz w:val="32"/>
          <w:szCs w:val="32"/>
        </w:rPr>
        <w:t xml:space="preserve">: Whose turn is it? Direct to certain people; </w:t>
      </w:r>
      <w:r w:rsidR="004F469E">
        <w:rPr>
          <w:rFonts w:ascii="Arial Narrow" w:hAnsi="Arial Narrow"/>
          <w:kern w:val="28"/>
          <w:sz w:val="32"/>
          <w:szCs w:val="32"/>
        </w:rPr>
        <w:t xml:space="preserve">short hair, </w:t>
      </w:r>
      <w:r w:rsidRPr="00C60C54">
        <w:rPr>
          <w:rFonts w:ascii="Arial Narrow" w:hAnsi="Arial Narrow"/>
          <w:kern w:val="28"/>
          <w:sz w:val="32"/>
          <w:szCs w:val="32"/>
        </w:rPr>
        <w:t xml:space="preserve">long hair, male, female, younger than 30 older than 30. Wearing red, blue, yellow, </w:t>
      </w:r>
      <w:r w:rsidR="004F469E">
        <w:rPr>
          <w:rFonts w:ascii="Arial Narrow" w:hAnsi="Arial Narrow"/>
          <w:kern w:val="28"/>
          <w:sz w:val="32"/>
          <w:szCs w:val="32"/>
        </w:rPr>
        <w:t xml:space="preserve">etc., </w:t>
      </w:r>
      <w:r w:rsidRPr="00C60C54">
        <w:rPr>
          <w:rFonts w:ascii="Arial Narrow" w:hAnsi="Arial Narrow"/>
          <w:kern w:val="28"/>
          <w:sz w:val="32"/>
          <w:szCs w:val="32"/>
        </w:rPr>
        <w:t>wearing a watch, people from other states, people born in the winter/ summer. Etc.</w:t>
      </w:r>
      <w:r w:rsidR="004F469E">
        <w:rPr>
          <w:rFonts w:ascii="Arial Narrow" w:hAnsi="Arial Narrow"/>
          <w:kern w:val="28"/>
          <w:sz w:val="32"/>
          <w:szCs w:val="32"/>
        </w:rPr>
        <w:t xml:space="preserve"> have Fun!</w:t>
      </w:r>
    </w:p>
    <w:p w14:paraId="52A3E0F7" w14:textId="77777777" w:rsidR="00C60C54" w:rsidRPr="004F469E" w:rsidRDefault="00C60C54" w:rsidP="004F469E">
      <w:pPr>
        <w:widowControl w:val="0"/>
        <w:overflowPunct/>
        <w:autoSpaceDE/>
        <w:autoSpaceDN/>
        <w:adjustRightInd/>
        <w:spacing w:before="120"/>
        <w:ind w:firstLine="360"/>
        <w:textAlignment w:val="auto"/>
        <w:rPr>
          <w:rFonts w:ascii="Arial Narrow" w:hAnsi="Arial Narrow"/>
          <w:kern w:val="28"/>
          <w:sz w:val="32"/>
          <w:szCs w:val="32"/>
        </w:rPr>
      </w:pPr>
      <w:r w:rsidRPr="004F469E">
        <w:rPr>
          <w:rFonts w:ascii="Arial Narrow" w:hAnsi="Arial Narrow"/>
          <w:b/>
          <w:bCs/>
          <w:color w:val="0070C0"/>
          <w:kern w:val="28"/>
          <w:sz w:val="32"/>
          <w:szCs w:val="32"/>
        </w:rPr>
        <w:t>Bonus Tip</w:t>
      </w:r>
      <w:r w:rsidRPr="004F469E">
        <w:rPr>
          <w:rFonts w:ascii="Arial Narrow" w:hAnsi="Arial Narrow"/>
          <w:color w:val="0070C0"/>
          <w:kern w:val="28"/>
          <w:sz w:val="32"/>
          <w:szCs w:val="32"/>
        </w:rPr>
        <w:t xml:space="preserve">; </w:t>
      </w:r>
      <w:r w:rsidRPr="004F469E">
        <w:rPr>
          <w:rFonts w:ascii="Arial Narrow" w:hAnsi="Arial Narrow"/>
          <w:kern w:val="28"/>
          <w:sz w:val="32"/>
          <w:szCs w:val="32"/>
        </w:rPr>
        <w:t xml:space="preserve">Chorus line to repeat---whisper it all together, say it, shout it, </w:t>
      </w:r>
    </w:p>
    <w:p w14:paraId="63C8084F" w14:textId="66DFD1BA" w:rsidR="00C60C54" w:rsidRPr="004F469E" w:rsidRDefault="00C60C54" w:rsidP="004F469E">
      <w:pPr>
        <w:widowControl w:val="0"/>
        <w:overflowPunct/>
        <w:autoSpaceDE/>
        <w:autoSpaceDN/>
        <w:adjustRightInd/>
        <w:spacing w:before="120"/>
        <w:ind w:left="360"/>
        <w:textAlignment w:val="auto"/>
        <w:rPr>
          <w:rFonts w:ascii="Arial Narrow" w:hAnsi="Arial Narrow"/>
          <w:kern w:val="28"/>
          <w:sz w:val="32"/>
          <w:szCs w:val="32"/>
        </w:rPr>
      </w:pPr>
      <w:r w:rsidRPr="004F469E">
        <w:rPr>
          <w:rFonts w:ascii="Arial Narrow" w:hAnsi="Arial Narrow"/>
          <w:b/>
          <w:bCs/>
          <w:color w:val="0070C0"/>
          <w:kern w:val="28"/>
          <w:sz w:val="32"/>
          <w:szCs w:val="32"/>
        </w:rPr>
        <w:t>Bonus Tip</w:t>
      </w:r>
      <w:r w:rsidRPr="004F469E">
        <w:rPr>
          <w:rFonts w:ascii="Arial Narrow" w:hAnsi="Arial Narrow"/>
          <w:kern w:val="28"/>
          <w:sz w:val="32"/>
          <w:szCs w:val="32"/>
        </w:rPr>
        <w:t xml:space="preserve">: if the point is important enough, your learners read it aloud, turn to your neighbors and say </w:t>
      </w:r>
      <w:r w:rsidR="007D660A" w:rsidRPr="004F469E">
        <w:rPr>
          <w:rFonts w:ascii="Arial Narrow" w:hAnsi="Arial Narrow"/>
          <w:kern w:val="28"/>
          <w:sz w:val="32"/>
          <w:szCs w:val="32"/>
        </w:rPr>
        <w:t>“And</w:t>
      </w:r>
      <w:r w:rsidRPr="004F469E">
        <w:rPr>
          <w:rFonts w:ascii="Arial Narrow" w:hAnsi="Arial Narrow"/>
          <w:kern w:val="28"/>
          <w:sz w:val="32"/>
          <w:szCs w:val="32"/>
        </w:rPr>
        <w:t xml:space="preserve"> Ain’t It SO!” or some other humorous sentence that you invent to fit the occasion or information.</w:t>
      </w:r>
    </w:p>
    <w:p w14:paraId="0BF3BA1C" w14:textId="5498CDCE" w:rsidR="00C60C54" w:rsidRPr="00963686" w:rsidRDefault="004F469E" w:rsidP="00C60C54">
      <w:pPr>
        <w:pStyle w:val="ListParagraph"/>
        <w:widowControl w:val="0"/>
        <w:overflowPunct/>
        <w:autoSpaceDE/>
        <w:autoSpaceDN/>
        <w:adjustRightInd/>
        <w:spacing w:before="120"/>
        <w:textAlignment w:val="auto"/>
        <w:rPr>
          <w:rFonts w:ascii="Arial Narrow" w:hAnsi="Arial Narrow"/>
          <w:kern w:val="28"/>
          <w:sz w:val="32"/>
          <w:szCs w:val="32"/>
        </w:rPr>
      </w:pPr>
      <w:r>
        <w:rPr>
          <w:rFonts w:ascii="Arial Narrow" w:hAnsi="Arial Narrow"/>
          <w:kern w:val="28"/>
          <w:sz w:val="32"/>
          <w:szCs w:val="32"/>
        </w:rPr>
        <w:lastRenderedPageBreak/>
        <w:t xml:space="preserve"> </w:t>
      </w:r>
    </w:p>
    <w:p w14:paraId="4C3777DC" w14:textId="337DB818" w:rsidR="00C60C54" w:rsidRDefault="00C60C54" w:rsidP="00C60C54">
      <w:pPr>
        <w:pStyle w:val="ListParagraph"/>
        <w:widowControl w:val="0"/>
        <w:numPr>
          <w:ilvl w:val="0"/>
          <w:numId w:val="1"/>
        </w:numPr>
        <w:overflowPunct/>
        <w:autoSpaceDE/>
        <w:autoSpaceDN/>
        <w:adjustRightInd/>
        <w:spacing w:before="120"/>
        <w:textAlignment w:val="auto"/>
        <w:rPr>
          <w:rFonts w:ascii="Arial Narrow" w:hAnsi="Arial Narrow"/>
          <w:kern w:val="28"/>
          <w:sz w:val="32"/>
          <w:szCs w:val="32"/>
        </w:rPr>
      </w:pPr>
      <w:r w:rsidRPr="00963686">
        <w:rPr>
          <w:rFonts w:ascii="Arial Narrow" w:hAnsi="Arial Narrow"/>
          <w:b/>
          <w:bCs/>
          <w:kern w:val="28"/>
          <w:sz w:val="32"/>
          <w:szCs w:val="32"/>
        </w:rPr>
        <w:t>SHOUT OUT-</w:t>
      </w:r>
      <w:r w:rsidRPr="00963686">
        <w:rPr>
          <w:rFonts w:ascii="Arial Narrow" w:hAnsi="Arial Narrow"/>
          <w:kern w:val="28"/>
          <w:sz w:val="32"/>
          <w:szCs w:val="32"/>
        </w:rPr>
        <w:t xml:space="preserve"> After 10-20 minutes of talking stop and ask someone to call ou</w:t>
      </w:r>
      <w:r w:rsidR="004F469E">
        <w:rPr>
          <w:rFonts w:ascii="Arial Narrow" w:hAnsi="Arial Narrow"/>
          <w:kern w:val="28"/>
          <w:sz w:val="32"/>
          <w:szCs w:val="32"/>
        </w:rPr>
        <w:t>t</w:t>
      </w:r>
      <w:r w:rsidRPr="00963686">
        <w:rPr>
          <w:rFonts w:ascii="Arial Narrow" w:hAnsi="Arial Narrow"/>
          <w:kern w:val="28"/>
          <w:sz w:val="32"/>
          <w:szCs w:val="32"/>
        </w:rPr>
        <w:t xml:space="preserve"> a number between 1-</w:t>
      </w:r>
      <w:proofErr w:type="gramStart"/>
      <w:r>
        <w:rPr>
          <w:rFonts w:ascii="Arial Narrow" w:hAnsi="Arial Narrow"/>
          <w:kern w:val="28"/>
          <w:sz w:val="32"/>
          <w:szCs w:val="32"/>
        </w:rPr>
        <w:t>5</w:t>
      </w:r>
      <w:r w:rsidRPr="00963686">
        <w:rPr>
          <w:rFonts w:ascii="Arial Narrow" w:hAnsi="Arial Narrow"/>
          <w:kern w:val="28"/>
          <w:sz w:val="32"/>
          <w:szCs w:val="32"/>
        </w:rPr>
        <w:t xml:space="preserve">  </w:t>
      </w:r>
      <w:r w:rsidR="004F469E">
        <w:rPr>
          <w:rFonts w:ascii="Arial Narrow" w:hAnsi="Arial Narrow"/>
          <w:kern w:val="28"/>
          <w:sz w:val="32"/>
          <w:szCs w:val="32"/>
        </w:rPr>
        <w:t>“</w:t>
      </w:r>
      <w:proofErr w:type="gramEnd"/>
      <w:r w:rsidR="004F469E">
        <w:rPr>
          <w:rFonts w:ascii="Arial Narrow" w:hAnsi="Arial Narrow"/>
          <w:kern w:val="28"/>
          <w:sz w:val="32"/>
          <w:szCs w:val="32"/>
        </w:rPr>
        <w:t xml:space="preserve">OK </w:t>
      </w:r>
      <w:r w:rsidRPr="00963686">
        <w:rPr>
          <w:rFonts w:ascii="Arial Narrow" w:hAnsi="Arial Narrow"/>
          <w:kern w:val="28"/>
          <w:sz w:val="32"/>
          <w:szCs w:val="32"/>
        </w:rPr>
        <w:t>someone said 5- let me hear five facts about the topic we just discussed</w:t>
      </w:r>
      <w:r w:rsidR="004F469E">
        <w:rPr>
          <w:rFonts w:ascii="Arial Narrow" w:hAnsi="Arial Narrow"/>
          <w:kern w:val="28"/>
          <w:sz w:val="32"/>
          <w:szCs w:val="32"/>
        </w:rPr>
        <w:t>”</w:t>
      </w:r>
      <w:r>
        <w:rPr>
          <w:rFonts w:ascii="Arial Narrow" w:hAnsi="Arial Narrow"/>
          <w:kern w:val="28"/>
          <w:sz w:val="32"/>
          <w:szCs w:val="32"/>
        </w:rPr>
        <w:t xml:space="preserve"> (modify your question to your topic)</w:t>
      </w:r>
    </w:p>
    <w:p w14:paraId="0BE4823F" w14:textId="77777777" w:rsidR="00C60C54" w:rsidRPr="00963686" w:rsidRDefault="00C60C54" w:rsidP="00C60C54">
      <w:pPr>
        <w:pStyle w:val="ListParagraph"/>
        <w:widowControl w:val="0"/>
        <w:overflowPunct/>
        <w:autoSpaceDE/>
        <w:autoSpaceDN/>
        <w:adjustRightInd/>
        <w:spacing w:before="120"/>
        <w:ind w:left="360"/>
        <w:textAlignment w:val="auto"/>
        <w:rPr>
          <w:rFonts w:ascii="Arial Narrow" w:hAnsi="Arial Narrow"/>
          <w:kern w:val="28"/>
          <w:sz w:val="32"/>
          <w:szCs w:val="32"/>
        </w:rPr>
      </w:pPr>
    </w:p>
    <w:p w14:paraId="3CA69AD9" w14:textId="0789D445" w:rsidR="00C60C54" w:rsidRPr="00963686" w:rsidRDefault="00C60C54" w:rsidP="00C60C54">
      <w:pPr>
        <w:pStyle w:val="ListParagraph"/>
        <w:widowControl w:val="0"/>
        <w:numPr>
          <w:ilvl w:val="0"/>
          <w:numId w:val="1"/>
        </w:numPr>
        <w:overflowPunct/>
        <w:autoSpaceDE/>
        <w:autoSpaceDN/>
        <w:adjustRightInd/>
        <w:spacing w:before="120"/>
        <w:textAlignment w:val="auto"/>
        <w:rPr>
          <w:rFonts w:ascii="Arial Narrow" w:hAnsi="Arial Narrow"/>
          <w:kern w:val="28"/>
          <w:sz w:val="32"/>
          <w:szCs w:val="32"/>
        </w:rPr>
      </w:pPr>
      <w:r w:rsidRPr="007D660A">
        <w:rPr>
          <w:rFonts w:ascii="Arial Narrow" w:hAnsi="Arial Narrow"/>
          <w:b/>
          <w:bCs/>
          <w:kern w:val="28"/>
          <w:sz w:val="32"/>
          <w:szCs w:val="32"/>
        </w:rPr>
        <w:t>N</w:t>
      </w:r>
      <w:r w:rsidR="00867653" w:rsidRPr="007D660A">
        <w:rPr>
          <w:rFonts w:ascii="Arial Narrow" w:hAnsi="Arial Narrow"/>
          <w:b/>
          <w:bCs/>
          <w:kern w:val="28"/>
          <w:sz w:val="32"/>
          <w:szCs w:val="32"/>
        </w:rPr>
        <w:t>EIGHBOR NUDGE:</w:t>
      </w:r>
      <w:r w:rsidR="00867653" w:rsidRPr="00867653">
        <w:rPr>
          <w:rFonts w:ascii="Arial Narrow" w:hAnsi="Arial Narrow"/>
          <w:b/>
          <w:bCs/>
          <w:kern w:val="28"/>
          <w:sz w:val="32"/>
          <w:szCs w:val="32"/>
        </w:rPr>
        <w:t xml:space="preserve"> </w:t>
      </w:r>
      <w:r w:rsidRPr="00867653">
        <w:rPr>
          <w:rFonts w:ascii="Arial Narrow" w:hAnsi="Arial Narrow"/>
          <w:kern w:val="28"/>
          <w:sz w:val="32"/>
          <w:szCs w:val="32"/>
        </w:rPr>
        <w:t xml:space="preserve"> </w:t>
      </w:r>
      <w:r w:rsidRPr="00963686">
        <w:rPr>
          <w:rFonts w:ascii="Arial Narrow" w:hAnsi="Arial Narrow"/>
          <w:kern w:val="28"/>
          <w:sz w:val="32"/>
          <w:szCs w:val="32"/>
        </w:rPr>
        <w:t xml:space="preserve">This is a short and quick and easy way to involve students: “Look at your neighbor- the person sitting on your left or right… tell him or her the most important fact you’ve just heard in the last ten minutes. And find out what they think of it.  You have 60 seconds to talk to each other. </w:t>
      </w:r>
    </w:p>
    <w:p w14:paraId="5E8F52EB" w14:textId="24D0A9D2" w:rsidR="00C60C54" w:rsidRPr="00963686" w:rsidRDefault="00C60C54" w:rsidP="00C60C54">
      <w:pPr>
        <w:widowControl w:val="0"/>
        <w:overflowPunct/>
        <w:autoSpaceDE/>
        <w:autoSpaceDN/>
        <w:adjustRightInd/>
        <w:spacing w:before="120"/>
        <w:ind w:left="360"/>
        <w:textAlignment w:val="auto"/>
        <w:rPr>
          <w:rFonts w:ascii="Arial Narrow" w:hAnsi="Arial Narrow"/>
          <w:kern w:val="28"/>
          <w:sz w:val="32"/>
          <w:szCs w:val="32"/>
        </w:rPr>
      </w:pPr>
      <w:r w:rsidRPr="00867653">
        <w:rPr>
          <w:rFonts w:ascii="Arial Narrow" w:hAnsi="Arial Narrow"/>
          <w:b/>
          <w:bCs/>
          <w:color w:val="FF0000"/>
          <w:kern w:val="28"/>
          <w:sz w:val="32"/>
          <w:szCs w:val="32"/>
        </w:rPr>
        <w:t>Bonus Tip</w:t>
      </w:r>
      <w:r w:rsidRPr="00963686">
        <w:rPr>
          <w:rFonts w:ascii="Arial Narrow" w:hAnsi="Arial Narrow"/>
          <w:b/>
          <w:bCs/>
          <w:kern w:val="28"/>
          <w:sz w:val="32"/>
          <w:szCs w:val="32"/>
        </w:rPr>
        <w:t xml:space="preserve">: Welcome to the Neighborhood! </w:t>
      </w:r>
      <w:r w:rsidRPr="00963686">
        <w:rPr>
          <w:rFonts w:ascii="Arial Narrow" w:hAnsi="Arial Narrow"/>
          <w:kern w:val="28"/>
          <w:sz w:val="32"/>
          <w:szCs w:val="32"/>
        </w:rPr>
        <w:t xml:space="preserve">Each time you ask learners to nudge a neighbor, direct them to different partners; </w:t>
      </w:r>
      <w:r w:rsidR="00937D62">
        <w:rPr>
          <w:rFonts w:ascii="Arial Narrow" w:hAnsi="Arial Narrow"/>
          <w:kern w:val="28"/>
          <w:sz w:val="32"/>
          <w:szCs w:val="32"/>
        </w:rPr>
        <w:t>such as the</w:t>
      </w:r>
      <w:r w:rsidRPr="00963686">
        <w:rPr>
          <w:rFonts w:ascii="Arial Narrow" w:hAnsi="Arial Narrow"/>
          <w:kern w:val="28"/>
          <w:sz w:val="32"/>
          <w:szCs w:val="32"/>
        </w:rPr>
        <w:t xml:space="preserve"> person in front or behind, a person sitting 2 seats </w:t>
      </w:r>
      <w:proofErr w:type="gramStart"/>
      <w:r w:rsidRPr="00963686">
        <w:rPr>
          <w:rFonts w:ascii="Arial Narrow" w:hAnsi="Arial Narrow"/>
          <w:kern w:val="28"/>
          <w:sz w:val="32"/>
          <w:szCs w:val="32"/>
        </w:rPr>
        <w:t>away</w:t>
      </w:r>
      <w:r w:rsidR="00937D62">
        <w:rPr>
          <w:rFonts w:ascii="Arial Narrow" w:hAnsi="Arial Narrow"/>
          <w:kern w:val="28"/>
          <w:sz w:val="32"/>
          <w:szCs w:val="32"/>
        </w:rPr>
        <w:t xml:space="preserve">, </w:t>
      </w:r>
      <w:r w:rsidRPr="00963686">
        <w:rPr>
          <w:rFonts w:ascii="Arial Narrow" w:hAnsi="Arial Narrow"/>
          <w:kern w:val="28"/>
          <w:sz w:val="32"/>
          <w:szCs w:val="32"/>
        </w:rPr>
        <w:t xml:space="preserve"> a</w:t>
      </w:r>
      <w:proofErr w:type="gramEnd"/>
      <w:r w:rsidRPr="00963686">
        <w:rPr>
          <w:rFonts w:ascii="Arial Narrow" w:hAnsi="Arial Narrow"/>
          <w:kern w:val="28"/>
          <w:sz w:val="32"/>
          <w:szCs w:val="32"/>
        </w:rPr>
        <w:t xml:space="preserve"> person with same color clothing on as you. Make sure no one is left out… triads are okay.</w:t>
      </w:r>
    </w:p>
    <w:p w14:paraId="3B6CE447" w14:textId="16295DF0" w:rsidR="00C60C54" w:rsidRPr="00963686" w:rsidRDefault="00C60C54" w:rsidP="00C60C54">
      <w:pPr>
        <w:widowControl w:val="0"/>
        <w:overflowPunct/>
        <w:autoSpaceDE/>
        <w:autoSpaceDN/>
        <w:adjustRightInd/>
        <w:spacing w:before="120"/>
        <w:ind w:left="360"/>
        <w:textAlignment w:val="auto"/>
        <w:rPr>
          <w:rFonts w:ascii="Arial Narrow" w:hAnsi="Arial Narrow"/>
          <w:kern w:val="28"/>
          <w:sz w:val="32"/>
          <w:szCs w:val="32"/>
        </w:rPr>
      </w:pPr>
      <w:r w:rsidRPr="00867653">
        <w:rPr>
          <w:rFonts w:ascii="Arial Narrow" w:hAnsi="Arial Narrow"/>
          <w:b/>
          <w:bCs/>
          <w:color w:val="FF0000"/>
          <w:kern w:val="28"/>
          <w:sz w:val="32"/>
          <w:szCs w:val="32"/>
        </w:rPr>
        <w:t>Bonus Tip</w:t>
      </w:r>
      <w:r w:rsidRPr="00963686">
        <w:rPr>
          <w:rFonts w:ascii="Arial Narrow" w:hAnsi="Arial Narrow"/>
          <w:b/>
          <w:bCs/>
          <w:kern w:val="28"/>
          <w:sz w:val="32"/>
          <w:szCs w:val="32"/>
        </w:rPr>
        <w:t>: Pair Share</w:t>
      </w:r>
      <w:r w:rsidRPr="00963686">
        <w:rPr>
          <w:rFonts w:ascii="Arial Narrow" w:hAnsi="Arial Narrow"/>
          <w:kern w:val="28"/>
          <w:sz w:val="32"/>
          <w:szCs w:val="32"/>
        </w:rPr>
        <w:t xml:space="preserve">- can be called this. It can be done in several different ways so </w:t>
      </w:r>
      <w:r w:rsidR="00937D62" w:rsidRPr="00963686">
        <w:rPr>
          <w:rFonts w:ascii="Arial Narrow" w:hAnsi="Arial Narrow"/>
          <w:kern w:val="28"/>
          <w:sz w:val="32"/>
          <w:szCs w:val="32"/>
        </w:rPr>
        <w:t>you’re</w:t>
      </w:r>
      <w:r w:rsidRPr="00963686">
        <w:rPr>
          <w:rFonts w:ascii="Arial Narrow" w:hAnsi="Arial Narrow"/>
          <w:kern w:val="28"/>
          <w:sz w:val="32"/>
          <w:szCs w:val="32"/>
        </w:rPr>
        <w:t xml:space="preserve"> not repeating the same procedure all the time. It’s a no fail teaching tool that can work with any size group and will automatically get everyone involved in learning</w:t>
      </w:r>
    </w:p>
    <w:p w14:paraId="5B7E48A4" w14:textId="7382773F" w:rsidR="00C60C54" w:rsidRPr="00937D62" w:rsidRDefault="00C60C54" w:rsidP="00937D62">
      <w:pPr>
        <w:pStyle w:val="ListParagraph"/>
        <w:widowControl w:val="0"/>
        <w:numPr>
          <w:ilvl w:val="0"/>
          <w:numId w:val="2"/>
        </w:numPr>
        <w:overflowPunct/>
        <w:autoSpaceDE/>
        <w:autoSpaceDN/>
        <w:adjustRightInd/>
        <w:spacing w:before="120"/>
        <w:textAlignment w:val="auto"/>
        <w:rPr>
          <w:rFonts w:ascii="Arial Narrow" w:hAnsi="Arial Narrow"/>
          <w:kern w:val="28"/>
          <w:sz w:val="32"/>
          <w:szCs w:val="32"/>
        </w:rPr>
      </w:pPr>
      <w:r w:rsidRPr="00937D62">
        <w:rPr>
          <w:rFonts w:ascii="Arial Narrow" w:hAnsi="Arial Narrow"/>
          <w:kern w:val="28"/>
          <w:sz w:val="32"/>
          <w:szCs w:val="32"/>
        </w:rPr>
        <w:t>Variations:  Share one thing you learned</w:t>
      </w:r>
      <w:r w:rsidR="00937D62">
        <w:rPr>
          <w:rFonts w:ascii="Arial Narrow" w:hAnsi="Arial Narrow"/>
          <w:kern w:val="28"/>
          <w:sz w:val="32"/>
          <w:szCs w:val="32"/>
        </w:rPr>
        <w:t>.</w:t>
      </w:r>
    </w:p>
    <w:p w14:paraId="16B5950C" w14:textId="6A5900D9" w:rsidR="00C60C54" w:rsidRPr="00963686" w:rsidRDefault="00C60C54" w:rsidP="00C60C54">
      <w:pPr>
        <w:pStyle w:val="ListParagraph"/>
        <w:widowControl w:val="0"/>
        <w:numPr>
          <w:ilvl w:val="0"/>
          <w:numId w:val="2"/>
        </w:numPr>
        <w:overflowPunct/>
        <w:autoSpaceDE/>
        <w:autoSpaceDN/>
        <w:adjustRightInd/>
        <w:spacing w:before="120"/>
        <w:textAlignment w:val="auto"/>
        <w:rPr>
          <w:rFonts w:ascii="Arial Narrow" w:hAnsi="Arial Narrow"/>
          <w:kern w:val="28"/>
          <w:sz w:val="32"/>
          <w:szCs w:val="32"/>
        </w:rPr>
      </w:pPr>
      <w:r w:rsidRPr="00963686">
        <w:rPr>
          <w:rFonts w:ascii="Arial Narrow" w:hAnsi="Arial Narrow"/>
          <w:kern w:val="28"/>
          <w:sz w:val="32"/>
          <w:szCs w:val="32"/>
        </w:rPr>
        <w:t>Share one question you still have</w:t>
      </w:r>
      <w:r w:rsidR="00937D62">
        <w:rPr>
          <w:rFonts w:ascii="Arial Narrow" w:hAnsi="Arial Narrow"/>
          <w:kern w:val="28"/>
          <w:sz w:val="32"/>
          <w:szCs w:val="32"/>
        </w:rPr>
        <w:t>.</w:t>
      </w:r>
    </w:p>
    <w:p w14:paraId="4F239C30" w14:textId="0FA18A36" w:rsidR="00C60C54" w:rsidRPr="00963686" w:rsidRDefault="00C60C54" w:rsidP="00C60C54">
      <w:pPr>
        <w:pStyle w:val="ListParagraph"/>
        <w:widowControl w:val="0"/>
        <w:numPr>
          <w:ilvl w:val="0"/>
          <w:numId w:val="2"/>
        </w:numPr>
        <w:overflowPunct/>
        <w:autoSpaceDE/>
        <w:autoSpaceDN/>
        <w:adjustRightInd/>
        <w:spacing w:before="120"/>
        <w:textAlignment w:val="auto"/>
        <w:rPr>
          <w:rFonts w:ascii="Arial Narrow" w:hAnsi="Arial Narrow"/>
          <w:kern w:val="28"/>
          <w:sz w:val="32"/>
          <w:szCs w:val="32"/>
        </w:rPr>
      </w:pPr>
      <w:r w:rsidRPr="00963686">
        <w:rPr>
          <w:rFonts w:ascii="Arial Narrow" w:hAnsi="Arial Narrow"/>
          <w:kern w:val="28"/>
          <w:sz w:val="32"/>
          <w:szCs w:val="32"/>
        </w:rPr>
        <w:t>State 3 things you now know that you didn’t know before</w:t>
      </w:r>
      <w:r w:rsidR="00937D62">
        <w:rPr>
          <w:rFonts w:ascii="Arial Narrow" w:hAnsi="Arial Narrow"/>
          <w:kern w:val="28"/>
          <w:sz w:val="32"/>
          <w:szCs w:val="32"/>
        </w:rPr>
        <w:t>.</w:t>
      </w:r>
    </w:p>
    <w:p w14:paraId="242BCB6F" w14:textId="345BF17A" w:rsidR="00C60C54" w:rsidRPr="00963686" w:rsidRDefault="00C60C54" w:rsidP="00C60C54">
      <w:pPr>
        <w:pStyle w:val="ListParagraph"/>
        <w:widowControl w:val="0"/>
        <w:numPr>
          <w:ilvl w:val="0"/>
          <w:numId w:val="2"/>
        </w:numPr>
        <w:overflowPunct/>
        <w:autoSpaceDE/>
        <w:autoSpaceDN/>
        <w:adjustRightInd/>
        <w:spacing w:before="120"/>
        <w:textAlignment w:val="auto"/>
        <w:rPr>
          <w:rFonts w:ascii="Arial Narrow" w:hAnsi="Arial Narrow"/>
          <w:kern w:val="28"/>
          <w:sz w:val="32"/>
          <w:szCs w:val="32"/>
        </w:rPr>
      </w:pPr>
      <w:r w:rsidRPr="00963686">
        <w:rPr>
          <w:rFonts w:ascii="Arial Narrow" w:hAnsi="Arial Narrow"/>
          <w:kern w:val="28"/>
          <w:sz w:val="32"/>
          <w:szCs w:val="32"/>
        </w:rPr>
        <w:t>Ask you</w:t>
      </w:r>
      <w:r w:rsidR="00937D62">
        <w:rPr>
          <w:rFonts w:ascii="Arial Narrow" w:hAnsi="Arial Narrow"/>
          <w:kern w:val="28"/>
          <w:sz w:val="32"/>
          <w:szCs w:val="32"/>
        </w:rPr>
        <w:t>r</w:t>
      </w:r>
      <w:r w:rsidRPr="00963686">
        <w:rPr>
          <w:rFonts w:ascii="Arial Narrow" w:hAnsi="Arial Narrow"/>
          <w:kern w:val="28"/>
          <w:sz w:val="32"/>
          <w:szCs w:val="32"/>
        </w:rPr>
        <w:t xml:space="preserve"> neighbor a question about the topic and see if he </w:t>
      </w:r>
      <w:r w:rsidR="00937D62">
        <w:rPr>
          <w:rFonts w:ascii="Arial Narrow" w:hAnsi="Arial Narrow"/>
          <w:kern w:val="28"/>
          <w:sz w:val="32"/>
          <w:szCs w:val="32"/>
        </w:rPr>
        <w:t xml:space="preserve">or </w:t>
      </w:r>
      <w:r w:rsidRPr="00963686">
        <w:rPr>
          <w:rFonts w:ascii="Arial Narrow" w:hAnsi="Arial Narrow"/>
          <w:kern w:val="28"/>
          <w:sz w:val="32"/>
          <w:szCs w:val="32"/>
        </w:rPr>
        <w:t>she can answer it.</w:t>
      </w:r>
    </w:p>
    <w:p w14:paraId="3F282DAD" w14:textId="464B9F80" w:rsidR="00C60C54" w:rsidRPr="00963686" w:rsidRDefault="00C60C54" w:rsidP="00C60C54">
      <w:pPr>
        <w:pStyle w:val="ListParagraph"/>
        <w:widowControl w:val="0"/>
        <w:numPr>
          <w:ilvl w:val="0"/>
          <w:numId w:val="2"/>
        </w:numPr>
        <w:overflowPunct/>
        <w:autoSpaceDE/>
        <w:autoSpaceDN/>
        <w:adjustRightInd/>
        <w:spacing w:before="120"/>
        <w:textAlignment w:val="auto"/>
        <w:rPr>
          <w:rFonts w:ascii="Arial Narrow" w:hAnsi="Arial Narrow"/>
          <w:kern w:val="28"/>
          <w:sz w:val="32"/>
          <w:szCs w:val="32"/>
        </w:rPr>
      </w:pPr>
      <w:r w:rsidRPr="00963686">
        <w:rPr>
          <w:rFonts w:ascii="Arial Narrow" w:hAnsi="Arial Narrow"/>
          <w:kern w:val="28"/>
          <w:sz w:val="32"/>
          <w:szCs w:val="32"/>
        </w:rPr>
        <w:t>Tell you</w:t>
      </w:r>
      <w:r w:rsidR="00937D62">
        <w:rPr>
          <w:rFonts w:ascii="Arial Narrow" w:hAnsi="Arial Narrow"/>
          <w:kern w:val="28"/>
          <w:sz w:val="32"/>
          <w:szCs w:val="32"/>
        </w:rPr>
        <w:t>r</w:t>
      </w:r>
      <w:r w:rsidRPr="00963686">
        <w:rPr>
          <w:rFonts w:ascii="Arial Narrow" w:hAnsi="Arial Narrow"/>
          <w:kern w:val="28"/>
          <w:sz w:val="32"/>
          <w:szCs w:val="32"/>
        </w:rPr>
        <w:t xml:space="preserve"> neighbor how you can use the information you just learned.</w:t>
      </w:r>
    </w:p>
    <w:p w14:paraId="036D2336" w14:textId="77777777" w:rsidR="00C60C54" w:rsidRPr="00963686" w:rsidRDefault="00C60C54" w:rsidP="00C60C54">
      <w:pPr>
        <w:pStyle w:val="ListParagraph"/>
        <w:widowControl w:val="0"/>
        <w:overflowPunct/>
        <w:autoSpaceDE/>
        <w:autoSpaceDN/>
        <w:adjustRightInd/>
        <w:spacing w:before="120"/>
        <w:textAlignment w:val="auto"/>
        <w:rPr>
          <w:rFonts w:ascii="Arial Narrow" w:hAnsi="Arial Narrow"/>
          <w:kern w:val="28"/>
          <w:sz w:val="32"/>
          <w:szCs w:val="32"/>
        </w:rPr>
      </w:pPr>
    </w:p>
    <w:p w14:paraId="3DF75986" w14:textId="2EA25B75" w:rsidR="00937D62" w:rsidRPr="00937D62" w:rsidRDefault="00937D62" w:rsidP="00937D62">
      <w:pPr>
        <w:pStyle w:val="ListParagraph"/>
        <w:widowControl w:val="0"/>
        <w:numPr>
          <w:ilvl w:val="0"/>
          <w:numId w:val="1"/>
        </w:numPr>
        <w:overflowPunct/>
        <w:autoSpaceDE/>
        <w:autoSpaceDN/>
        <w:adjustRightInd/>
        <w:spacing w:before="120"/>
        <w:textAlignment w:val="auto"/>
        <w:rPr>
          <w:rFonts w:ascii="Arial Narrow" w:hAnsi="Arial Narrow"/>
          <w:b/>
          <w:bCs/>
          <w:kern w:val="28"/>
          <w:sz w:val="32"/>
          <w:szCs w:val="32"/>
        </w:rPr>
      </w:pPr>
      <w:r w:rsidRPr="00963686">
        <w:rPr>
          <w:rFonts w:ascii="Arial Narrow" w:hAnsi="Arial Narrow"/>
          <w:b/>
          <w:bCs/>
          <w:kern w:val="28"/>
          <w:sz w:val="32"/>
          <w:szCs w:val="32"/>
        </w:rPr>
        <w:t>W</w:t>
      </w:r>
      <w:r w:rsidR="00867653">
        <w:rPr>
          <w:rFonts w:ascii="Arial Narrow" w:hAnsi="Arial Narrow"/>
          <w:b/>
          <w:bCs/>
          <w:kern w:val="28"/>
          <w:sz w:val="32"/>
          <w:szCs w:val="32"/>
        </w:rPr>
        <w:t>ORD</w:t>
      </w:r>
      <w:r w:rsidRPr="00963686">
        <w:rPr>
          <w:rFonts w:ascii="Arial Narrow" w:hAnsi="Arial Narrow"/>
          <w:b/>
          <w:bCs/>
          <w:kern w:val="28"/>
          <w:sz w:val="32"/>
          <w:szCs w:val="32"/>
        </w:rPr>
        <w:t xml:space="preserve"> UP! </w:t>
      </w:r>
      <w:r w:rsidRPr="00937D62">
        <w:rPr>
          <w:rFonts w:ascii="Arial Narrow" w:hAnsi="Arial Narrow"/>
          <w:b/>
          <w:bCs/>
          <w:kern w:val="28"/>
          <w:sz w:val="32"/>
          <w:szCs w:val="32"/>
        </w:rPr>
        <w:t>–</w:t>
      </w:r>
      <w:r w:rsidR="00867653">
        <w:rPr>
          <w:rFonts w:ascii="Arial Narrow" w:hAnsi="Arial Narrow"/>
          <w:b/>
          <w:bCs/>
          <w:kern w:val="28"/>
          <w:sz w:val="32"/>
          <w:szCs w:val="32"/>
        </w:rPr>
        <w:t xml:space="preserve"> </w:t>
      </w:r>
      <w:r w:rsidRPr="00937D62">
        <w:rPr>
          <w:rFonts w:ascii="Arial Narrow" w:hAnsi="Arial Narrow"/>
          <w:b/>
          <w:bCs/>
          <w:kern w:val="28"/>
          <w:sz w:val="32"/>
          <w:szCs w:val="32"/>
        </w:rPr>
        <w:t xml:space="preserve">“TEACHING METHODS ENHANCE LEARNING!” </w:t>
      </w:r>
    </w:p>
    <w:p w14:paraId="12B562A8" w14:textId="562277BF" w:rsidR="00C60C54" w:rsidRDefault="00C60C54"/>
    <w:p w14:paraId="0358B428" w14:textId="7D0406DE" w:rsidR="007D660A" w:rsidRDefault="007D660A"/>
    <w:p w14:paraId="1E887686" w14:textId="77777777" w:rsidR="007D660A" w:rsidRDefault="007D660A"/>
    <w:sectPr w:rsidR="007D6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351D0"/>
    <w:multiLevelType w:val="hybridMultilevel"/>
    <w:tmpl w:val="691CF430"/>
    <w:lvl w:ilvl="0" w:tplc="2A74300A">
      <w:start w:val="1"/>
      <w:numFmt w:val="decimal"/>
      <w:lvlText w:val="%1."/>
      <w:lvlJc w:val="left"/>
      <w:pPr>
        <w:ind w:left="360" w:hanging="360"/>
      </w:pPr>
      <w:rPr>
        <w:rFonts w:ascii="Arial" w:eastAsiaTheme="minorEastAsia" w:hAnsi="Arial" w:cs="Arial" w:hint="default"/>
        <w:b/>
        <w:i w:val="0"/>
        <w:color w:val="auto"/>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10576"/>
    <w:multiLevelType w:val="hybridMultilevel"/>
    <w:tmpl w:val="2F960E14"/>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54"/>
    <w:rsid w:val="000321A1"/>
    <w:rsid w:val="004F469E"/>
    <w:rsid w:val="007D660A"/>
    <w:rsid w:val="00867653"/>
    <w:rsid w:val="00937D62"/>
    <w:rsid w:val="00C55E45"/>
    <w:rsid w:val="00C6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24A5"/>
  <w15:chartTrackingRefBased/>
  <w15:docId w15:val="{AE5E8E31-1B0D-460A-AC35-218771E7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Horner</dc:creator>
  <cp:keywords/>
  <dc:description/>
  <cp:lastModifiedBy>Kathy Horner</cp:lastModifiedBy>
  <cp:revision>1</cp:revision>
  <dcterms:created xsi:type="dcterms:W3CDTF">2021-01-08T19:49:00Z</dcterms:created>
  <dcterms:modified xsi:type="dcterms:W3CDTF">2021-01-09T16:54:00Z</dcterms:modified>
</cp:coreProperties>
</file>