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83" w:rsidRPr="005F7409" w:rsidRDefault="00E56483" w:rsidP="00E56483">
      <w:pPr>
        <w:pStyle w:val="Heading7"/>
        <w:spacing w:after="24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5621C">
        <w:rPr>
          <w:rFonts w:ascii="Arial" w:hAnsi="Arial" w:cs="Arial"/>
          <w:sz w:val="28"/>
          <w:szCs w:val="32"/>
        </w:rPr>
        <w:sym w:font="Wingdings 3" w:char="F07D"/>
      </w:r>
      <w:r w:rsidRPr="00C5621C">
        <w:rPr>
          <w:rFonts w:ascii="Arial" w:hAnsi="Arial" w:cs="Arial"/>
          <w:sz w:val="28"/>
          <w:szCs w:val="32"/>
        </w:rPr>
        <w:t xml:space="preserve"> What does it mean that God is holy?</w:t>
      </w:r>
    </w:p>
    <w:p w:rsidR="00E56483" w:rsidRPr="008C1E9D" w:rsidRDefault="00E56483" w:rsidP="00E95BEB">
      <w:pPr>
        <w:pStyle w:val="Heading2"/>
        <w:spacing w:before="120" w:after="960"/>
        <w:ind w:left="720"/>
        <w:rPr>
          <w:rFonts w:cs="Arial"/>
          <w:i w:val="0"/>
        </w:rPr>
      </w:pPr>
      <w:r w:rsidRPr="008C1E9D">
        <w:rPr>
          <w:rFonts w:cs="Arial"/>
          <w:i w:val="0"/>
        </w:rPr>
        <w:t>God is unchangeably and unalterably opposed to and diverse from evil in any conceivable sense.</w:t>
      </w:r>
    </w:p>
    <w:p w:rsidR="00E56483" w:rsidRPr="00C5621C" w:rsidRDefault="00E56483" w:rsidP="00E95BEB">
      <w:pPr>
        <w:pStyle w:val="Heading7"/>
        <w:spacing w:after="240"/>
        <w:rPr>
          <w:rFonts w:ascii="Arial" w:hAnsi="Arial" w:cs="Arial"/>
          <w:sz w:val="28"/>
          <w:szCs w:val="32"/>
        </w:rPr>
      </w:pPr>
      <w:r w:rsidRPr="00C5621C">
        <w:rPr>
          <w:rFonts w:ascii="Arial" w:hAnsi="Arial" w:cs="Arial"/>
          <w:sz w:val="28"/>
          <w:szCs w:val="32"/>
        </w:rPr>
        <w:sym w:font="Wingdings 3" w:char="F07D"/>
      </w:r>
      <w:r w:rsidRPr="00C5621C">
        <w:rPr>
          <w:rFonts w:ascii="Arial" w:hAnsi="Arial" w:cs="Arial"/>
          <w:sz w:val="28"/>
          <w:szCs w:val="32"/>
        </w:rPr>
        <w:t xml:space="preserve"> What does Scripture say about God’s holiness?</w:t>
      </w:r>
    </w:p>
    <w:p w:rsidR="00E56483" w:rsidRPr="0028754F" w:rsidRDefault="00E56483" w:rsidP="00E95BEB">
      <w:pPr>
        <w:spacing w:before="120" w:after="48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God, alone, is holy </w:t>
      </w:r>
      <w:r w:rsidRPr="0028754F">
        <w:rPr>
          <w:rFonts w:ascii="Arial" w:hAnsi="Arial" w:cs="Arial"/>
          <w:sz w:val="20"/>
        </w:rPr>
        <w:t>(1 Samuel 2:2)</w:t>
      </w:r>
      <w:r>
        <w:rPr>
          <w:rFonts w:ascii="Arial" w:hAnsi="Arial" w:cs="Arial"/>
          <w:sz w:val="20"/>
        </w:rPr>
        <w:t xml:space="preserve"> </w:t>
      </w:r>
    </w:p>
    <w:p w:rsidR="00E56483" w:rsidRPr="0028754F" w:rsidRDefault="00E56483" w:rsidP="00E95BEB">
      <w:pPr>
        <w:spacing w:before="120" w:after="480"/>
        <w:ind w:left="720" w:right="-27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Unholy people cannot serve a holy God </w:t>
      </w:r>
      <w:r w:rsidRPr="0028754F">
        <w:rPr>
          <w:rFonts w:ascii="Arial" w:hAnsi="Arial" w:cs="Arial"/>
          <w:sz w:val="20"/>
        </w:rPr>
        <w:t>(Joshua 24:19)</w:t>
      </w:r>
    </w:p>
    <w:p w:rsidR="00E56483" w:rsidRPr="0028754F" w:rsidRDefault="00E56483" w:rsidP="00E95BEB">
      <w:pPr>
        <w:spacing w:before="120" w:after="48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is our standard for holiness </w:t>
      </w:r>
      <w:r w:rsidRPr="0028754F">
        <w:rPr>
          <w:rFonts w:ascii="Arial" w:hAnsi="Arial" w:cs="Arial"/>
          <w:sz w:val="20"/>
        </w:rPr>
        <w:t>(Leviticus 11:44-45)</w:t>
      </w:r>
    </w:p>
    <w:p w:rsidR="00E56483" w:rsidRPr="0028754F" w:rsidRDefault="00E56483" w:rsidP="00E95BEB">
      <w:pPr>
        <w:spacing w:before="120" w:after="48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Our holy God is worthy of worship and praise </w:t>
      </w:r>
      <w:r w:rsidRPr="0028754F">
        <w:rPr>
          <w:rFonts w:ascii="Arial" w:hAnsi="Arial" w:cs="Arial"/>
          <w:sz w:val="20"/>
        </w:rPr>
        <w:t>(Psalm 99:9)</w:t>
      </w:r>
    </w:p>
    <w:p w:rsidR="00E56483" w:rsidRPr="0028754F" w:rsidRDefault="00E56483" w:rsidP="00E95BEB">
      <w:pPr>
        <w:spacing w:before="120" w:after="480"/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Our holy God demands our reverence </w:t>
      </w:r>
      <w:r w:rsidRPr="0028754F">
        <w:rPr>
          <w:rFonts w:ascii="Arial" w:hAnsi="Arial" w:cs="Arial"/>
          <w:sz w:val="20"/>
        </w:rPr>
        <w:t>(Revelation 15:4)</w:t>
      </w:r>
    </w:p>
    <w:p w:rsidR="00E56483" w:rsidRPr="0028754F" w:rsidRDefault="00E56483" w:rsidP="00E95BEB">
      <w:pPr>
        <w:pStyle w:val="BodyTextIndent2"/>
        <w:spacing w:before="120" w:after="7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28754F">
        <w:rPr>
          <w:rFonts w:ascii="Arial" w:hAnsi="Arial" w:cs="Arial"/>
        </w:rPr>
        <w:t>All three Perso</w:t>
      </w:r>
      <w:r>
        <w:rPr>
          <w:rFonts w:ascii="Arial" w:hAnsi="Arial" w:cs="Arial"/>
        </w:rPr>
        <w:t>ns of the Godhead are holy</w:t>
      </w:r>
      <w:r w:rsidRPr="0028754F">
        <w:rPr>
          <w:rFonts w:ascii="Arial" w:hAnsi="Arial" w:cs="Arial"/>
        </w:rPr>
        <w:t xml:space="preserve"> </w:t>
      </w:r>
      <w:r w:rsidRPr="0028754F">
        <w:rPr>
          <w:rFonts w:ascii="Arial" w:hAnsi="Arial" w:cs="Arial"/>
          <w:sz w:val="20"/>
        </w:rPr>
        <w:t>(Ezekiel 39:7</w:t>
      </w:r>
      <w:r>
        <w:rPr>
          <w:rFonts w:ascii="Arial" w:hAnsi="Arial" w:cs="Arial"/>
          <w:sz w:val="20"/>
        </w:rPr>
        <w:t xml:space="preserve">; </w:t>
      </w:r>
      <w:r w:rsidRPr="0028754F">
        <w:rPr>
          <w:rFonts w:ascii="Arial" w:hAnsi="Arial" w:cs="Arial"/>
          <w:sz w:val="20"/>
        </w:rPr>
        <w:t>Acts 3:13-14</w:t>
      </w:r>
      <w:r>
        <w:rPr>
          <w:rFonts w:ascii="Arial" w:hAnsi="Arial" w:cs="Arial"/>
          <w:sz w:val="20"/>
        </w:rPr>
        <w:t>;</w:t>
      </w:r>
      <w:r w:rsidRPr="00DC28AE">
        <w:rPr>
          <w:rFonts w:ascii="Arial" w:hAnsi="Arial" w:cs="Arial"/>
          <w:sz w:val="20"/>
        </w:rPr>
        <w:t xml:space="preserve"> </w:t>
      </w:r>
      <w:r w:rsidRPr="0028754F">
        <w:rPr>
          <w:rFonts w:ascii="Arial" w:hAnsi="Arial" w:cs="Arial"/>
          <w:sz w:val="20"/>
        </w:rPr>
        <w:t>Ephesians 4:30).</w:t>
      </w:r>
    </w:p>
    <w:p w:rsidR="00E56483" w:rsidRPr="00C5621C" w:rsidRDefault="00E56483" w:rsidP="00E56483">
      <w:pPr>
        <w:pStyle w:val="Heading7"/>
        <w:spacing w:after="240"/>
        <w:rPr>
          <w:rFonts w:ascii="Arial" w:hAnsi="Arial" w:cs="Arial"/>
          <w:sz w:val="28"/>
          <w:szCs w:val="32"/>
        </w:rPr>
      </w:pPr>
      <w:r w:rsidRPr="00C5621C">
        <w:rPr>
          <w:rFonts w:ascii="Arial" w:hAnsi="Arial" w:cs="Arial"/>
          <w:sz w:val="28"/>
          <w:szCs w:val="32"/>
        </w:rPr>
        <w:t>What does God’s holiness mean to your life and ministry?</w:t>
      </w:r>
    </w:p>
    <w:p w:rsidR="00E56483" w:rsidRPr="00C5621C" w:rsidRDefault="00E56483" w:rsidP="00E95BEB">
      <w:pPr>
        <w:spacing w:before="12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You can trust that God will never lead you into sin </w:t>
      </w:r>
      <w:r w:rsidRPr="00C5621C">
        <w:rPr>
          <w:rFonts w:ascii="Arial" w:hAnsi="Arial" w:cs="Arial"/>
          <w:sz w:val="20"/>
        </w:rPr>
        <w:t>(James 1:13-14)</w:t>
      </w:r>
      <w:r w:rsidRPr="00C5621C">
        <w:rPr>
          <w:rFonts w:ascii="Arial" w:hAnsi="Arial" w:cs="Arial"/>
          <w:sz w:val="22"/>
        </w:rPr>
        <w:t>.</w:t>
      </w:r>
    </w:p>
    <w:p w:rsidR="00E56483" w:rsidRPr="00C5621C" w:rsidRDefault="00E56483" w:rsidP="00E95BEB">
      <w:pPr>
        <w:spacing w:before="12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You can trust that God will always act for your good </w:t>
      </w:r>
      <w:r w:rsidRPr="00C5621C">
        <w:rPr>
          <w:rFonts w:ascii="Arial" w:hAnsi="Arial" w:cs="Arial"/>
          <w:sz w:val="20"/>
        </w:rPr>
        <w:t>(Hebrews 12:10-11)</w:t>
      </w:r>
      <w:r w:rsidRPr="00C5621C">
        <w:rPr>
          <w:rFonts w:ascii="Arial" w:hAnsi="Arial" w:cs="Arial"/>
          <w:sz w:val="22"/>
        </w:rPr>
        <w:t>.</w:t>
      </w:r>
    </w:p>
    <w:p w:rsidR="00E56483" w:rsidRPr="00C5621C" w:rsidRDefault="00E56483" w:rsidP="00E95BEB">
      <w:pPr>
        <w:spacing w:before="120" w:after="840"/>
        <w:ind w:left="720" w:hanging="360"/>
        <w:rPr>
          <w:rFonts w:ascii="Arial" w:hAnsi="Arial" w:cs="Arial"/>
          <w:sz w:val="22"/>
        </w:rPr>
      </w:pPr>
      <w:r w:rsidRPr="00C5621C">
        <w:rPr>
          <w:rFonts w:ascii="Arial" w:hAnsi="Arial" w:cs="Arial"/>
          <w:sz w:val="22"/>
        </w:rPr>
        <w:t xml:space="preserve">• God’s holiness should inspire holiness in you </w:t>
      </w:r>
      <w:r w:rsidRPr="00C5621C">
        <w:rPr>
          <w:rFonts w:ascii="Arial" w:hAnsi="Arial" w:cs="Arial"/>
          <w:sz w:val="20"/>
        </w:rPr>
        <w:t>(1 Peter 1:14-16).</w:t>
      </w:r>
      <w:r w:rsidRPr="00C5621C">
        <w:rPr>
          <w:rFonts w:ascii="Arial" w:hAnsi="Arial" w:cs="Arial"/>
          <w:sz w:val="22"/>
        </w:rPr>
        <w:t xml:space="preserve"> </w:t>
      </w:r>
    </w:p>
    <w:p w:rsidR="00881C19" w:rsidRDefault="00E56483" w:rsidP="00E95BEB">
      <w:pPr>
        <w:spacing w:before="120" w:after="840"/>
        <w:ind w:left="720" w:hanging="360"/>
      </w:pPr>
      <w:r w:rsidRPr="00C5621C">
        <w:rPr>
          <w:rFonts w:ascii="Arial" w:hAnsi="Arial" w:cs="Arial"/>
          <w:sz w:val="22"/>
        </w:rPr>
        <w:t xml:space="preserve">• God’s holiness should motivate you to reach the lost </w:t>
      </w:r>
      <w:r w:rsidRPr="00C5621C">
        <w:rPr>
          <w:rFonts w:ascii="Arial" w:hAnsi="Arial" w:cs="Arial"/>
          <w:sz w:val="20"/>
        </w:rPr>
        <w:t xml:space="preserve">(Isaiah 59:2). </w:t>
      </w:r>
    </w:p>
    <w:sectPr w:rsidR="00881C19" w:rsidSect="00E63953">
      <w:headerReference w:type="default" r:id="rId7"/>
      <w:footerReference w:type="default" r:id="rId8"/>
      <w:pgSz w:w="12240" w:h="15840"/>
      <w:pgMar w:top="1440" w:right="1080" w:bottom="1440" w:left="108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83" w:rsidRDefault="00E56483" w:rsidP="00E56483">
      <w:r>
        <w:separator/>
      </w:r>
    </w:p>
  </w:endnote>
  <w:endnote w:type="continuationSeparator" w:id="0">
    <w:p w:rsidR="00E56483" w:rsidRDefault="00E56483" w:rsidP="00E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3" w:rsidRPr="00E56483" w:rsidRDefault="00E56483" w:rsidP="00E56483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2010, 2015</w:t>
    </w:r>
    <w:r w:rsidR="00C24384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 xml:space="preserve"> Child Evangelism Fellowship </w:t>
    </w:r>
    <w:r w:rsidRPr="006365EE">
      <w:rPr>
        <w:rFonts w:ascii="Arial" w:hAnsi="Arial" w:cs="Arial"/>
        <w:sz w:val="16"/>
        <w:szCs w:val="16"/>
      </w:rPr>
      <w:t xml:space="preserve">Inc. </w:t>
    </w:r>
    <w:r w:rsidRPr="006365EE">
      <w:rPr>
        <w:rFonts w:ascii="Arial" w:hAnsi="Arial" w:cs="Arial"/>
        <w:sz w:val="16"/>
        <w:szCs w:val="16"/>
      </w:rPr>
      <w:sym w:font="Wingdings 2" w:char="F097"/>
    </w:r>
    <w:r w:rsidRPr="006365EE">
      <w:rPr>
        <w:rFonts w:ascii="Arial" w:hAnsi="Arial" w:cs="Arial"/>
        <w:sz w:val="16"/>
        <w:szCs w:val="16"/>
      </w:rPr>
      <w:t xml:space="preserve"> Children’s Ministries Institute</w:t>
    </w:r>
    <w:r w:rsidRPr="006365EE">
      <w:rPr>
        <w:rFonts w:ascii="Arial" w:hAnsi="Arial" w:cs="Arial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83" w:rsidRDefault="00E56483" w:rsidP="00E56483">
      <w:r>
        <w:separator/>
      </w:r>
    </w:p>
  </w:footnote>
  <w:footnote w:type="continuationSeparator" w:id="0">
    <w:p w:rsidR="00E56483" w:rsidRDefault="00E56483" w:rsidP="00E5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3" w:rsidRPr="00E56483" w:rsidRDefault="00E56483" w:rsidP="00E56483">
    <w:pPr>
      <w:pStyle w:val="Title1"/>
      <w:rPr>
        <w:rFonts w:ascii="Arial" w:hAnsi="Arial" w:cs="Arial"/>
        <w:i/>
        <w:sz w:val="36"/>
      </w:rPr>
    </w:pPr>
    <w:r w:rsidRPr="005F7409">
      <w:rPr>
        <w:rFonts w:ascii="Arial" w:hAnsi="Arial" w:cs="Arial"/>
        <w:sz w:val="40"/>
        <w:szCs w:val="40"/>
      </w:rPr>
      <w:t>Attributes of God</w:t>
    </w:r>
    <w:r>
      <w:rPr>
        <w:rFonts w:ascii="Arial" w:hAnsi="Arial" w:cs="Arial"/>
        <w:sz w:val="40"/>
        <w:szCs w:val="40"/>
      </w:rPr>
      <w:t xml:space="preserve">: </w:t>
    </w:r>
    <w:r w:rsidRPr="00335C7F">
      <w:rPr>
        <w:rFonts w:ascii="Arial" w:hAnsi="Arial" w:cs="Arial"/>
        <w:i/>
        <w:sz w:val="36"/>
      </w:rPr>
      <w:t>God Is Holy</w:t>
    </w:r>
  </w:p>
  <w:p w:rsidR="00E56483" w:rsidRDefault="00E56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3"/>
    <w:rsid w:val="00881C19"/>
    <w:rsid w:val="00C24384"/>
    <w:rsid w:val="00E56483"/>
    <w:rsid w:val="00E63953"/>
    <w:rsid w:val="00E9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5648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qFormat/>
    <w:rsid w:val="00E56483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483"/>
  </w:style>
  <w:style w:type="paragraph" w:styleId="Footer">
    <w:name w:val="footer"/>
    <w:basedOn w:val="Normal"/>
    <w:link w:val="FooterChar"/>
    <w:uiPriority w:val="99"/>
    <w:unhideWhenUsed/>
    <w:rsid w:val="00E564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483"/>
  </w:style>
  <w:style w:type="paragraph" w:styleId="BalloonText">
    <w:name w:val="Balloon Text"/>
    <w:basedOn w:val="Normal"/>
    <w:link w:val="BalloonTextChar"/>
    <w:uiPriority w:val="99"/>
    <w:semiHidden/>
    <w:unhideWhenUsed/>
    <w:rsid w:val="00E564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5648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56483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1">
    <w:name w:val="Title 1"/>
    <w:basedOn w:val="Normal"/>
    <w:rsid w:val="00E56483"/>
    <w:pPr>
      <w:jc w:val="center"/>
    </w:pPr>
    <w:rPr>
      <w:b/>
      <w:sz w:val="28"/>
    </w:rPr>
  </w:style>
  <w:style w:type="paragraph" w:styleId="BodyTextIndent2">
    <w:name w:val="Body Text Indent 2"/>
    <w:basedOn w:val="Normal"/>
    <w:link w:val="BodyTextIndent2Char"/>
    <w:rsid w:val="00E56483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5648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5648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qFormat/>
    <w:rsid w:val="00E56483"/>
    <w:pPr>
      <w:keepNext/>
      <w:spacing w:before="240"/>
      <w:outlineLvl w:val="6"/>
    </w:pPr>
    <w:rPr>
      <w:rFonts w:ascii="Comic Sans MS" w:hAnsi="Comic Sans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6483"/>
  </w:style>
  <w:style w:type="paragraph" w:styleId="Footer">
    <w:name w:val="footer"/>
    <w:basedOn w:val="Normal"/>
    <w:link w:val="FooterChar"/>
    <w:uiPriority w:val="99"/>
    <w:unhideWhenUsed/>
    <w:rsid w:val="00E564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6483"/>
  </w:style>
  <w:style w:type="paragraph" w:styleId="BalloonText">
    <w:name w:val="Balloon Text"/>
    <w:basedOn w:val="Normal"/>
    <w:link w:val="BalloonTextChar"/>
    <w:uiPriority w:val="99"/>
    <w:semiHidden/>
    <w:unhideWhenUsed/>
    <w:rsid w:val="00E564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5648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56483"/>
    <w:rPr>
      <w:rFonts w:ascii="Comic Sans MS" w:eastAsia="Times New Roman" w:hAnsi="Comic Sans MS" w:cs="Times New Roman"/>
      <w:b/>
      <w:sz w:val="26"/>
      <w:szCs w:val="20"/>
    </w:rPr>
  </w:style>
  <w:style w:type="paragraph" w:customStyle="1" w:styleId="Title1">
    <w:name w:val="Title 1"/>
    <w:basedOn w:val="Normal"/>
    <w:rsid w:val="00E56483"/>
    <w:pPr>
      <w:jc w:val="center"/>
    </w:pPr>
    <w:rPr>
      <w:b/>
      <w:sz w:val="28"/>
    </w:rPr>
  </w:style>
  <w:style w:type="paragraph" w:styleId="BodyTextIndent2">
    <w:name w:val="Body Text Indent 2"/>
    <w:basedOn w:val="Normal"/>
    <w:link w:val="BodyTextIndent2Char"/>
    <w:rsid w:val="00E56483"/>
    <w:pPr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E564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Chia</dc:creator>
  <cp:lastModifiedBy>Becca Goodwin</cp:lastModifiedBy>
  <cp:revision>3</cp:revision>
  <dcterms:created xsi:type="dcterms:W3CDTF">2017-07-12T14:29:00Z</dcterms:created>
  <dcterms:modified xsi:type="dcterms:W3CDTF">2017-11-08T19:03:00Z</dcterms:modified>
</cp:coreProperties>
</file>